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3" w:rsidRPr="00B26960" w:rsidRDefault="000154D4" w:rsidP="00B87F03">
      <w:pPr>
        <w:jc w:val="center"/>
        <w:rPr>
          <w:b/>
        </w:rPr>
      </w:pPr>
      <w:r w:rsidRPr="00B26960">
        <w:rPr>
          <w:b/>
        </w:rPr>
        <w:t xml:space="preserve">ПУБЛИЧЕН </w:t>
      </w:r>
      <w:r w:rsidR="00B87F03" w:rsidRPr="00B26960">
        <w:rPr>
          <w:b/>
        </w:rPr>
        <w:t>РЕГИСТЪР</w:t>
      </w:r>
      <w:r w:rsidRPr="00B26960">
        <w:rPr>
          <w:b/>
        </w:rPr>
        <w:t xml:space="preserve"> ПО ЧЛ.3, АЛ.4 ОТ ЗУТ</w:t>
      </w:r>
      <w:r w:rsidR="00B87F03" w:rsidRPr="00B26960">
        <w:rPr>
          <w:b/>
        </w:rPr>
        <w:t xml:space="preserve"> НА ИЗДАДЕНИТЕ РАЗРЕШЕНИЯ ЗА СТРОЕЖ В ОБЩИНА БОЙЧИНОВЦИ</w:t>
      </w:r>
    </w:p>
    <w:p w:rsidR="00B87F03" w:rsidRPr="00B26960" w:rsidRDefault="00B26960" w:rsidP="007E1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1B7AD5">
        <w:rPr>
          <w:b/>
          <w:sz w:val="24"/>
          <w:szCs w:val="24"/>
          <w:lang w:val="en-US"/>
        </w:rPr>
        <w:t>9</w:t>
      </w:r>
      <w:r w:rsidR="00B87F03" w:rsidRPr="00B26960">
        <w:rPr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4"/>
        <w:gridCol w:w="1846"/>
        <w:gridCol w:w="2693"/>
        <w:gridCol w:w="1701"/>
        <w:gridCol w:w="426"/>
        <w:gridCol w:w="1559"/>
        <w:gridCol w:w="1843"/>
      </w:tblGrid>
      <w:tr w:rsidR="00A3003B" w:rsidRPr="00B87F03" w:rsidTr="00BE7A0D">
        <w:trPr>
          <w:trHeight w:val="614"/>
        </w:trPr>
        <w:tc>
          <w:tcPr>
            <w:tcW w:w="564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по ред</w:t>
            </w:r>
          </w:p>
        </w:tc>
        <w:tc>
          <w:tcPr>
            <w:tcW w:w="1846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на р - е за строеж, дата</w:t>
            </w:r>
          </w:p>
        </w:tc>
        <w:tc>
          <w:tcPr>
            <w:tcW w:w="2693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обект</w:t>
            </w:r>
          </w:p>
        </w:tc>
        <w:tc>
          <w:tcPr>
            <w:tcW w:w="1701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ПИ/ УПИ</w:t>
            </w:r>
          </w:p>
        </w:tc>
        <w:tc>
          <w:tcPr>
            <w:tcW w:w="426" w:type="dxa"/>
          </w:tcPr>
          <w:p w:rsidR="00A3003B" w:rsidRPr="00BE7A0D" w:rsidRDefault="00BE7A0D" w:rsidP="00615B0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7F03">
              <w:rPr>
                <w:sz w:val="20"/>
                <w:szCs w:val="20"/>
              </w:rPr>
              <w:t>К</w:t>
            </w:r>
            <w:r w:rsidR="00A3003B" w:rsidRPr="00B87F0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87F03">
              <w:rPr>
                <w:sz w:val="20"/>
                <w:szCs w:val="20"/>
              </w:rPr>
              <w:t>ас.място</w:t>
            </w:r>
          </w:p>
        </w:tc>
        <w:tc>
          <w:tcPr>
            <w:tcW w:w="1843" w:type="dxa"/>
          </w:tcPr>
          <w:p w:rsidR="00A3003B" w:rsidRPr="00B87F03" w:rsidRDefault="00105A3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BE7A0D" w:rsidRPr="00B87F03" w:rsidTr="00BE7A0D">
        <w:trPr>
          <w:trHeight w:val="454"/>
        </w:trPr>
        <w:tc>
          <w:tcPr>
            <w:tcW w:w="564" w:type="dxa"/>
          </w:tcPr>
          <w:p w:rsidR="00BE7A0D" w:rsidRPr="00B75205" w:rsidRDefault="00B75205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846" w:type="dxa"/>
          </w:tcPr>
          <w:p w:rsidR="00BE7A0D" w:rsidRPr="00B87F03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№01/15.01.2019 г.</w:t>
            </w:r>
          </w:p>
        </w:tc>
        <w:tc>
          <w:tcPr>
            <w:tcW w:w="2693" w:type="dxa"/>
          </w:tcPr>
          <w:p w:rsidR="00BE7A0D" w:rsidRPr="00B87F03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,,Търговска база-продажба на едро и дребно- торове, семена, препарати, трактори със ССМ” /преустройство на съществуваща сграда/</w:t>
            </w:r>
          </w:p>
        </w:tc>
        <w:tc>
          <w:tcPr>
            <w:tcW w:w="1701" w:type="dxa"/>
          </w:tcPr>
          <w:p w:rsidR="00BE7A0D" w:rsidRPr="00B75205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I-408, </w:t>
            </w:r>
            <w:r>
              <w:rPr>
                <w:sz w:val="20"/>
                <w:szCs w:val="20"/>
              </w:rPr>
              <w:t>ПИ №05236.553.61</w:t>
            </w:r>
          </w:p>
        </w:tc>
        <w:tc>
          <w:tcPr>
            <w:tcW w:w="426" w:type="dxa"/>
          </w:tcPr>
          <w:p w:rsidR="00BE7A0D" w:rsidRPr="00B87F03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BE7A0D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1843" w:type="dxa"/>
          </w:tcPr>
          <w:p w:rsidR="00BE7A0D" w:rsidRDefault="00B7520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КГ” ЕООД</w:t>
            </w:r>
          </w:p>
        </w:tc>
      </w:tr>
      <w:tr w:rsidR="00720A07" w:rsidRPr="00B87F03" w:rsidTr="00BE7A0D">
        <w:trPr>
          <w:trHeight w:val="454"/>
        </w:trPr>
        <w:tc>
          <w:tcPr>
            <w:tcW w:w="564" w:type="dxa"/>
          </w:tcPr>
          <w:p w:rsidR="00720A07" w:rsidRPr="00720A07" w:rsidRDefault="00720A07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846" w:type="dxa"/>
          </w:tcPr>
          <w:p w:rsidR="00720A07" w:rsidRPr="00B87F03" w:rsidRDefault="00720A07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720A07" w:rsidRPr="00720A07" w:rsidRDefault="00720A07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Сервиз за селскостопанска техника и инвентар”</w:t>
            </w:r>
          </w:p>
        </w:tc>
        <w:tc>
          <w:tcPr>
            <w:tcW w:w="1701" w:type="dxa"/>
          </w:tcPr>
          <w:p w:rsidR="00720A07" w:rsidRPr="00B75205" w:rsidRDefault="00720A07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I-408, </w:t>
            </w:r>
            <w:r>
              <w:rPr>
                <w:sz w:val="20"/>
                <w:szCs w:val="20"/>
              </w:rPr>
              <w:t>ПИ №05236.553.61</w:t>
            </w:r>
          </w:p>
        </w:tc>
        <w:tc>
          <w:tcPr>
            <w:tcW w:w="426" w:type="dxa"/>
          </w:tcPr>
          <w:p w:rsidR="00720A07" w:rsidRPr="00B87F03" w:rsidRDefault="00720A07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720A07" w:rsidRDefault="00720A07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1843" w:type="dxa"/>
          </w:tcPr>
          <w:p w:rsidR="00720A07" w:rsidRDefault="00720A07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КГ” ЕООД</w:t>
            </w:r>
          </w:p>
        </w:tc>
      </w:tr>
      <w:tr w:rsidR="008276F8" w:rsidRPr="00B87F03" w:rsidTr="00BE7A0D">
        <w:trPr>
          <w:trHeight w:val="454"/>
        </w:trPr>
        <w:tc>
          <w:tcPr>
            <w:tcW w:w="564" w:type="dxa"/>
          </w:tcPr>
          <w:p w:rsidR="008276F8" w:rsidRDefault="008276F8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846" w:type="dxa"/>
          </w:tcPr>
          <w:p w:rsidR="008276F8" w:rsidRDefault="008276F8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8276F8" w:rsidRPr="008276F8" w:rsidRDefault="008276F8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 xml:space="preserve">Преустройство на приемно-предавателна станция за глас или данни на ‘’БТК” ЕАД, </w:t>
            </w:r>
            <w:r>
              <w:rPr>
                <w:sz w:val="20"/>
                <w:szCs w:val="20"/>
                <w:lang w:val="en-US"/>
              </w:rPr>
              <w:t>VZ 6114 ‘’</w:t>
            </w:r>
            <w:proofErr w:type="spellStart"/>
            <w:r>
              <w:rPr>
                <w:sz w:val="20"/>
                <w:szCs w:val="20"/>
                <w:lang w:val="en-US"/>
              </w:rPr>
              <w:t>Vladimirovo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</w:tcPr>
          <w:p w:rsidR="008276F8" w:rsidRDefault="008276F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№11418.125.281</w:t>
            </w:r>
          </w:p>
        </w:tc>
        <w:tc>
          <w:tcPr>
            <w:tcW w:w="426" w:type="dxa"/>
          </w:tcPr>
          <w:p w:rsidR="008276F8" w:rsidRDefault="008276F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76F8" w:rsidRDefault="008276F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Землище с. Владимирово, местност Старите лозя</w:t>
            </w:r>
          </w:p>
        </w:tc>
        <w:tc>
          <w:tcPr>
            <w:tcW w:w="1843" w:type="dxa"/>
          </w:tcPr>
          <w:p w:rsidR="008276F8" w:rsidRDefault="008276F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,,БТК” ЕАД</w:t>
            </w:r>
          </w:p>
        </w:tc>
      </w:tr>
      <w:tr w:rsidR="001670C1" w:rsidRPr="00B87F03" w:rsidTr="00BE7A0D">
        <w:trPr>
          <w:trHeight w:val="454"/>
        </w:trPr>
        <w:tc>
          <w:tcPr>
            <w:tcW w:w="564" w:type="dxa"/>
          </w:tcPr>
          <w:p w:rsidR="001670C1" w:rsidRDefault="001670C1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846" w:type="dxa"/>
          </w:tcPr>
          <w:p w:rsidR="001670C1" w:rsidRDefault="001670C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1670C1" w:rsidRPr="001670C1" w:rsidRDefault="001670C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Лека второстепенна постройка на допълващо застрояване за отоплителни материали и инвентар”</w:t>
            </w:r>
          </w:p>
        </w:tc>
        <w:tc>
          <w:tcPr>
            <w:tcW w:w="1701" w:type="dxa"/>
          </w:tcPr>
          <w:p w:rsidR="001670C1" w:rsidRPr="001670C1" w:rsidRDefault="001670C1" w:rsidP="00122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VIII-56</w:t>
            </w:r>
          </w:p>
        </w:tc>
        <w:tc>
          <w:tcPr>
            <w:tcW w:w="426" w:type="dxa"/>
          </w:tcPr>
          <w:p w:rsidR="001670C1" w:rsidRPr="001670C1" w:rsidRDefault="001670C1" w:rsidP="00122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1670C1" w:rsidRDefault="001670C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Пали лула</w:t>
            </w:r>
          </w:p>
        </w:tc>
        <w:tc>
          <w:tcPr>
            <w:tcW w:w="1843" w:type="dxa"/>
          </w:tcPr>
          <w:p w:rsidR="001670C1" w:rsidRDefault="001670C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Милен </w:t>
            </w:r>
            <w:proofErr w:type="spellStart"/>
            <w:r>
              <w:rPr>
                <w:sz w:val="20"/>
                <w:szCs w:val="20"/>
              </w:rPr>
              <w:t>Ивайлов</w:t>
            </w:r>
            <w:proofErr w:type="spellEnd"/>
            <w:r>
              <w:rPr>
                <w:sz w:val="20"/>
                <w:szCs w:val="20"/>
              </w:rPr>
              <w:t xml:space="preserve"> Петков</w:t>
            </w:r>
          </w:p>
        </w:tc>
      </w:tr>
      <w:tr w:rsidR="00CD5FF2" w:rsidRPr="00B87F03" w:rsidTr="00BE7A0D">
        <w:trPr>
          <w:trHeight w:val="454"/>
        </w:trPr>
        <w:tc>
          <w:tcPr>
            <w:tcW w:w="564" w:type="dxa"/>
          </w:tcPr>
          <w:p w:rsidR="00CD5FF2" w:rsidRDefault="00CD5FF2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846" w:type="dxa"/>
          </w:tcPr>
          <w:p w:rsidR="00CD5FF2" w:rsidRDefault="00CD5FF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от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г. към Разрешение за строеж №1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CD5FF2" w:rsidRPr="00CD5FF2" w:rsidRDefault="00CD5FF2" w:rsidP="00CD5FF2">
            <w:pPr>
              <w:ind w:firstLine="708"/>
              <w:jc w:val="both"/>
              <w:rPr>
                <w:sz w:val="20"/>
                <w:szCs w:val="20"/>
              </w:rPr>
            </w:pPr>
            <w:r w:rsidRPr="00CD5FF2">
              <w:rPr>
                <w:sz w:val="20"/>
                <w:szCs w:val="20"/>
              </w:rPr>
              <w:t xml:space="preserve">,,Смяна предназначението на склад за селскостопанска техника и резервни части с </w:t>
            </w:r>
            <w:proofErr w:type="spellStart"/>
            <w:r w:rsidRPr="00CD5FF2">
              <w:rPr>
                <w:sz w:val="20"/>
                <w:szCs w:val="20"/>
              </w:rPr>
              <w:t>идент</w:t>
            </w:r>
            <w:proofErr w:type="spellEnd"/>
            <w:r w:rsidRPr="00CD5FF2">
              <w:rPr>
                <w:sz w:val="20"/>
                <w:szCs w:val="20"/>
              </w:rPr>
              <w:t xml:space="preserve">.02 и склад за селскостопанска техника с </w:t>
            </w:r>
            <w:proofErr w:type="spellStart"/>
            <w:r w:rsidRPr="00CD5FF2">
              <w:rPr>
                <w:sz w:val="20"/>
                <w:szCs w:val="20"/>
              </w:rPr>
              <w:t>идент</w:t>
            </w:r>
            <w:proofErr w:type="spellEnd"/>
            <w:r w:rsidRPr="00CD5FF2">
              <w:rPr>
                <w:sz w:val="20"/>
                <w:szCs w:val="20"/>
              </w:rPr>
              <w:t>.03, ПИ №080031, в землището на село Мърчево, община Бойчиновци, в складове за съхранение на селскостопанска продукция – зърно в насипно състояние и технологично оборудване за съхранение на зърно”</w:t>
            </w:r>
          </w:p>
          <w:p w:rsidR="00CD5FF2" w:rsidRDefault="00CD5FF2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D5FF2" w:rsidRDefault="00CD5FF2" w:rsidP="00122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 №</w:t>
            </w:r>
            <w:r>
              <w:rPr>
                <w:sz w:val="20"/>
                <w:szCs w:val="20"/>
                <w:lang w:val="en-US"/>
              </w:rPr>
              <w:t>080031,</w:t>
            </w:r>
          </w:p>
          <w:p w:rsidR="00CD5FF2" w:rsidRPr="00CD5FF2" w:rsidRDefault="00CD5FF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 №49607.80.31</w:t>
            </w:r>
          </w:p>
        </w:tc>
        <w:tc>
          <w:tcPr>
            <w:tcW w:w="426" w:type="dxa"/>
          </w:tcPr>
          <w:p w:rsidR="00CD5FF2" w:rsidRPr="00CD5FF2" w:rsidRDefault="00CD5FF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5FF2" w:rsidRDefault="00CD5FF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Землище с. Мърчево, общ. Бойчиновци</w:t>
            </w:r>
          </w:p>
        </w:tc>
        <w:tc>
          <w:tcPr>
            <w:tcW w:w="1843" w:type="dxa"/>
          </w:tcPr>
          <w:p w:rsidR="00CD5FF2" w:rsidRDefault="00CD5FF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911D51" w:rsidRPr="00B87F03" w:rsidTr="00BE7A0D">
        <w:trPr>
          <w:trHeight w:val="454"/>
        </w:trPr>
        <w:tc>
          <w:tcPr>
            <w:tcW w:w="564" w:type="dxa"/>
          </w:tcPr>
          <w:p w:rsidR="00911D51" w:rsidRDefault="00911D51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846" w:type="dxa"/>
          </w:tcPr>
          <w:p w:rsidR="00911D51" w:rsidRDefault="00911D5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911D51" w:rsidRPr="00911D51" w:rsidRDefault="00911D51" w:rsidP="00CD5FF2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Гараж”</w:t>
            </w:r>
          </w:p>
        </w:tc>
        <w:tc>
          <w:tcPr>
            <w:tcW w:w="1701" w:type="dxa"/>
          </w:tcPr>
          <w:p w:rsidR="00911D51" w:rsidRPr="00911D51" w:rsidRDefault="00911D5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II-</w:t>
            </w:r>
            <w:r>
              <w:rPr>
                <w:sz w:val="20"/>
                <w:szCs w:val="20"/>
              </w:rPr>
              <w:t>715</w:t>
            </w:r>
          </w:p>
        </w:tc>
        <w:tc>
          <w:tcPr>
            <w:tcW w:w="426" w:type="dxa"/>
          </w:tcPr>
          <w:p w:rsidR="00911D51" w:rsidRDefault="00911D5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911D51" w:rsidRDefault="00911D5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Мърчево, общ. Бойчиновци</w:t>
            </w:r>
          </w:p>
        </w:tc>
        <w:tc>
          <w:tcPr>
            <w:tcW w:w="1843" w:type="dxa"/>
          </w:tcPr>
          <w:p w:rsidR="00911D51" w:rsidRDefault="00911D51" w:rsidP="0091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 Емилов </w:t>
            </w:r>
            <w:proofErr w:type="spellStart"/>
            <w:r>
              <w:rPr>
                <w:sz w:val="20"/>
                <w:szCs w:val="20"/>
              </w:rPr>
              <w:t>Манойлов</w:t>
            </w:r>
            <w:proofErr w:type="spellEnd"/>
          </w:p>
          <w:p w:rsidR="00911D51" w:rsidRDefault="00911D51" w:rsidP="001227E0">
            <w:pPr>
              <w:jc w:val="center"/>
              <w:rPr>
                <w:sz w:val="20"/>
                <w:szCs w:val="20"/>
              </w:rPr>
            </w:pPr>
          </w:p>
        </w:tc>
      </w:tr>
      <w:tr w:rsidR="002065FA" w:rsidRPr="00B87F03" w:rsidTr="00BE7A0D">
        <w:trPr>
          <w:trHeight w:val="454"/>
        </w:trPr>
        <w:tc>
          <w:tcPr>
            <w:tcW w:w="564" w:type="dxa"/>
          </w:tcPr>
          <w:p w:rsidR="002065FA" w:rsidRDefault="002065FA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846" w:type="dxa"/>
          </w:tcPr>
          <w:p w:rsidR="002065FA" w:rsidRDefault="002065FA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2065FA" w:rsidRPr="002065FA" w:rsidRDefault="002065FA" w:rsidP="00CD5FF2">
            <w:pPr>
              <w:ind w:firstLine="7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 xml:space="preserve">Инсталиране на приемно-предавателна станция за глас и/или данни на ,,БТК”ЕАД – </w:t>
            </w:r>
            <w:r>
              <w:rPr>
                <w:sz w:val="20"/>
                <w:szCs w:val="20"/>
                <w:lang w:val="en-US"/>
              </w:rPr>
              <w:t>VZ6242A ,,</w:t>
            </w:r>
            <w:proofErr w:type="spellStart"/>
            <w:r>
              <w:rPr>
                <w:sz w:val="20"/>
                <w:szCs w:val="20"/>
                <w:lang w:val="en-US"/>
              </w:rPr>
              <w:t>Boichinovtsi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PO””</w:t>
            </w:r>
          </w:p>
        </w:tc>
        <w:tc>
          <w:tcPr>
            <w:tcW w:w="1701" w:type="dxa"/>
          </w:tcPr>
          <w:p w:rsidR="002065FA" w:rsidRPr="002065FA" w:rsidRDefault="002065FA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XI-314</w:t>
            </w:r>
            <w:r>
              <w:rPr>
                <w:sz w:val="20"/>
                <w:szCs w:val="20"/>
              </w:rPr>
              <w:t>, ПИ №05236.552.782, ПИ №05236.552.782.1</w:t>
            </w:r>
          </w:p>
        </w:tc>
        <w:tc>
          <w:tcPr>
            <w:tcW w:w="426" w:type="dxa"/>
          </w:tcPr>
          <w:p w:rsidR="002065FA" w:rsidRDefault="002065FA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2065FA" w:rsidRDefault="00B31FD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Бойчиновци, община Бойчиновци</w:t>
            </w:r>
          </w:p>
        </w:tc>
        <w:tc>
          <w:tcPr>
            <w:tcW w:w="1843" w:type="dxa"/>
          </w:tcPr>
          <w:p w:rsidR="002065FA" w:rsidRDefault="00B31FD1" w:rsidP="0091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,,БТК” ЕАД</w:t>
            </w:r>
          </w:p>
        </w:tc>
      </w:tr>
      <w:tr w:rsidR="00B87619" w:rsidRPr="00B87F03" w:rsidTr="00BE7A0D">
        <w:trPr>
          <w:trHeight w:val="454"/>
        </w:trPr>
        <w:tc>
          <w:tcPr>
            <w:tcW w:w="564" w:type="dxa"/>
          </w:tcPr>
          <w:p w:rsidR="00B87619" w:rsidRDefault="00B87619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846" w:type="dxa"/>
          </w:tcPr>
          <w:p w:rsidR="00B87619" w:rsidRDefault="00B87619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B87619" w:rsidRPr="00B87619" w:rsidRDefault="00B87619" w:rsidP="00B87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Жилищна сграда”</w:t>
            </w:r>
          </w:p>
        </w:tc>
        <w:tc>
          <w:tcPr>
            <w:tcW w:w="1701" w:type="dxa"/>
          </w:tcPr>
          <w:p w:rsidR="00B87619" w:rsidRPr="00B87619" w:rsidRDefault="00B87619" w:rsidP="00122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VIII-69,72</w:t>
            </w:r>
          </w:p>
        </w:tc>
        <w:tc>
          <w:tcPr>
            <w:tcW w:w="426" w:type="dxa"/>
          </w:tcPr>
          <w:p w:rsidR="00B87619" w:rsidRPr="00B87619" w:rsidRDefault="00B87619" w:rsidP="00122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15A</w:t>
            </w:r>
          </w:p>
        </w:tc>
        <w:tc>
          <w:tcPr>
            <w:tcW w:w="1559" w:type="dxa"/>
          </w:tcPr>
          <w:p w:rsidR="00B87619" w:rsidRDefault="00B87619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Громшин, община Бойчиновци</w:t>
            </w:r>
          </w:p>
        </w:tc>
        <w:tc>
          <w:tcPr>
            <w:tcW w:w="1843" w:type="dxa"/>
          </w:tcPr>
          <w:p w:rsidR="00B87619" w:rsidRDefault="00B87619" w:rsidP="0091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Чавдар Илиев Аврамов</w:t>
            </w:r>
          </w:p>
        </w:tc>
      </w:tr>
      <w:tr w:rsidR="006F2E11" w:rsidRPr="00B87F03" w:rsidTr="00BE7A0D">
        <w:trPr>
          <w:trHeight w:val="454"/>
        </w:trPr>
        <w:tc>
          <w:tcPr>
            <w:tcW w:w="564" w:type="dxa"/>
          </w:tcPr>
          <w:p w:rsidR="006F2E11" w:rsidRDefault="006F2E11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846" w:type="dxa"/>
          </w:tcPr>
          <w:p w:rsidR="006F2E11" w:rsidRDefault="006F2E1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693" w:type="dxa"/>
          </w:tcPr>
          <w:p w:rsidR="006F2E11" w:rsidRPr="006F2E11" w:rsidRDefault="006F2E11" w:rsidP="00B876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 xml:space="preserve">Преустройство на приемно-предавателна станция за глас или данни ,,БТК” ЕАД, </w:t>
            </w:r>
            <w:r>
              <w:rPr>
                <w:sz w:val="20"/>
                <w:szCs w:val="20"/>
                <w:lang w:val="en-US"/>
              </w:rPr>
              <w:t>VZ6159</w:t>
            </w:r>
          </w:p>
        </w:tc>
        <w:tc>
          <w:tcPr>
            <w:tcW w:w="1701" w:type="dxa"/>
          </w:tcPr>
          <w:p w:rsidR="006F2E11" w:rsidRPr="006F2E11" w:rsidRDefault="006F2E1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№43517.2016.81, местност ,,Червените локви”</w:t>
            </w:r>
          </w:p>
        </w:tc>
        <w:tc>
          <w:tcPr>
            <w:tcW w:w="426" w:type="dxa"/>
          </w:tcPr>
          <w:p w:rsidR="006F2E11" w:rsidRPr="006F2E11" w:rsidRDefault="006F2E1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2E11" w:rsidRDefault="006F2E11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Лехчево община Бойчиновци</w:t>
            </w:r>
          </w:p>
        </w:tc>
        <w:tc>
          <w:tcPr>
            <w:tcW w:w="1843" w:type="dxa"/>
          </w:tcPr>
          <w:p w:rsidR="006F2E11" w:rsidRDefault="006F2E11" w:rsidP="0091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,,БТК” ЕАД</w:t>
            </w:r>
          </w:p>
        </w:tc>
      </w:tr>
    </w:tbl>
    <w:p w:rsidR="00657A7F" w:rsidRPr="00657A7F" w:rsidRDefault="00657A7F">
      <w:pPr>
        <w:rPr>
          <w:lang w:val="en-US"/>
        </w:rPr>
      </w:pPr>
    </w:p>
    <w:sectPr w:rsidR="00657A7F" w:rsidRPr="00657A7F" w:rsidSect="00B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7F0"/>
    <w:rsid w:val="0000056A"/>
    <w:rsid w:val="000154D4"/>
    <w:rsid w:val="0003546D"/>
    <w:rsid w:val="00047F66"/>
    <w:rsid w:val="00071D48"/>
    <w:rsid w:val="00086070"/>
    <w:rsid w:val="000B63E8"/>
    <w:rsid w:val="000C1A18"/>
    <w:rsid w:val="000F2EB3"/>
    <w:rsid w:val="00105A3D"/>
    <w:rsid w:val="00107D11"/>
    <w:rsid w:val="00144B98"/>
    <w:rsid w:val="001550C8"/>
    <w:rsid w:val="001670C1"/>
    <w:rsid w:val="001B7AD5"/>
    <w:rsid w:val="001E17CB"/>
    <w:rsid w:val="001E6A55"/>
    <w:rsid w:val="002014D4"/>
    <w:rsid w:val="002065FA"/>
    <w:rsid w:val="0032026E"/>
    <w:rsid w:val="00361890"/>
    <w:rsid w:val="00374677"/>
    <w:rsid w:val="0037725B"/>
    <w:rsid w:val="003C2A9F"/>
    <w:rsid w:val="003D6D88"/>
    <w:rsid w:val="003E0EBB"/>
    <w:rsid w:val="003F6C0F"/>
    <w:rsid w:val="00462239"/>
    <w:rsid w:val="004B5A03"/>
    <w:rsid w:val="004F34EA"/>
    <w:rsid w:val="005A1A41"/>
    <w:rsid w:val="005A33C3"/>
    <w:rsid w:val="005F4113"/>
    <w:rsid w:val="005F7D6F"/>
    <w:rsid w:val="0062595E"/>
    <w:rsid w:val="00657A7F"/>
    <w:rsid w:val="00657D9B"/>
    <w:rsid w:val="00662132"/>
    <w:rsid w:val="006F2E11"/>
    <w:rsid w:val="00720A07"/>
    <w:rsid w:val="00735139"/>
    <w:rsid w:val="00747DA7"/>
    <w:rsid w:val="007C5FA1"/>
    <w:rsid w:val="007E1CC8"/>
    <w:rsid w:val="007F0174"/>
    <w:rsid w:val="007F59AB"/>
    <w:rsid w:val="00813306"/>
    <w:rsid w:val="00823DDC"/>
    <w:rsid w:val="008276F8"/>
    <w:rsid w:val="00852BF8"/>
    <w:rsid w:val="00861183"/>
    <w:rsid w:val="008A2B81"/>
    <w:rsid w:val="00911D51"/>
    <w:rsid w:val="0091540A"/>
    <w:rsid w:val="009977EE"/>
    <w:rsid w:val="009B58DC"/>
    <w:rsid w:val="009C4657"/>
    <w:rsid w:val="009E2D98"/>
    <w:rsid w:val="009F3C74"/>
    <w:rsid w:val="00A3003B"/>
    <w:rsid w:val="00A71BCB"/>
    <w:rsid w:val="00AE6B53"/>
    <w:rsid w:val="00AE7735"/>
    <w:rsid w:val="00AF6394"/>
    <w:rsid w:val="00B00677"/>
    <w:rsid w:val="00B05EBE"/>
    <w:rsid w:val="00B26960"/>
    <w:rsid w:val="00B31FD1"/>
    <w:rsid w:val="00B345E8"/>
    <w:rsid w:val="00B422E3"/>
    <w:rsid w:val="00B42F26"/>
    <w:rsid w:val="00B75205"/>
    <w:rsid w:val="00B805E1"/>
    <w:rsid w:val="00B87619"/>
    <w:rsid w:val="00B87F03"/>
    <w:rsid w:val="00BB00C5"/>
    <w:rsid w:val="00BB2918"/>
    <w:rsid w:val="00BB6033"/>
    <w:rsid w:val="00BE7A0D"/>
    <w:rsid w:val="00BF5B6F"/>
    <w:rsid w:val="00C60265"/>
    <w:rsid w:val="00C70C58"/>
    <w:rsid w:val="00C7787C"/>
    <w:rsid w:val="00C96C40"/>
    <w:rsid w:val="00CB47F0"/>
    <w:rsid w:val="00CC3D18"/>
    <w:rsid w:val="00CD5FF2"/>
    <w:rsid w:val="00D0714D"/>
    <w:rsid w:val="00D25A34"/>
    <w:rsid w:val="00D45446"/>
    <w:rsid w:val="00D57EE2"/>
    <w:rsid w:val="00DC3D1E"/>
    <w:rsid w:val="00DD2466"/>
    <w:rsid w:val="00E559E3"/>
    <w:rsid w:val="00E63717"/>
    <w:rsid w:val="00EA1BE5"/>
    <w:rsid w:val="00EA7813"/>
    <w:rsid w:val="00EB307D"/>
    <w:rsid w:val="00EB44A5"/>
    <w:rsid w:val="00EF5FFE"/>
    <w:rsid w:val="00EF67C1"/>
    <w:rsid w:val="00F27AC4"/>
    <w:rsid w:val="00F75E5F"/>
    <w:rsid w:val="00FA2287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MSVETOSLAVOVA</dc:creator>
  <cp:lastModifiedBy>BNACHEVA</cp:lastModifiedBy>
  <cp:revision>12</cp:revision>
  <dcterms:created xsi:type="dcterms:W3CDTF">2019-01-02T11:53:00Z</dcterms:created>
  <dcterms:modified xsi:type="dcterms:W3CDTF">2020-01-02T07:43:00Z</dcterms:modified>
</cp:coreProperties>
</file>