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37" w:rsidRDefault="00693C58">
      <w:pPr>
        <w:pStyle w:val="30"/>
        <w:framePr w:wrap="none" w:vAnchor="page" w:hAnchor="page" w:x="1220" w:y="764"/>
        <w:shd w:val="clear" w:color="auto" w:fill="auto"/>
        <w:spacing w:after="0" w:line="240" w:lineRule="exact"/>
        <w:ind w:left="8360"/>
      </w:pPr>
      <w:r>
        <w:rPr>
          <w:rStyle w:val="31"/>
        </w:rPr>
        <w:t>Образец</w:t>
      </w:r>
      <w:r>
        <w:t xml:space="preserve"> 2</w:t>
      </w:r>
    </w:p>
    <w:p w:rsidR="00694437" w:rsidRDefault="00693C58">
      <w:pPr>
        <w:pStyle w:val="20"/>
        <w:framePr w:w="9974" w:h="1152" w:hRule="exact" w:wrap="none" w:vAnchor="page" w:hAnchor="page" w:x="1220" w:y="1390"/>
        <w:shd w:val="clear" w:color="auto" w:fill="auto"/>
        <w:spacing w:before="0"/>
        <w:ind w:right="20"/>
      </w:pPr>
      <w:r>
        <w:rPr>
          <w:rStyle w:val="214pt"/>
        </w:rPr>
        <w:t>С П И С Ъ К НА ОБЩИНСКИТЕ СЪВЕТНИЦИ,</w:t>
      </w:r>
      <w:r>
        <w:rPr>
          <w:rStyle w:val="214pt"/>
        </w:rPr>
        <w:br/>
      </w:r>
      <w:r>
        <w:t>УДОСТОВЕРЯВАЩ ПОИМЕННО НАЧИНА НА ГЛАСУВАНЕ</w:t>
      </w:r>
      <w:r>
        <w:br/>
        <w:t>НА НЕПРИСЪСТВЕНОТО ЗАСЕДАНИЕ НА ОБЩИНСКИ СЪВЕТ - БОЙЧИНОВЦИ,</w:t>
      </w:r>
    </w:p>
    <w:p w:rsidR="00694437" w:rsidRDefault="00693C58">
      <w:pPr>
        <w:pStyle w:val="20"/>
        <w:framePr w:w="9974" w:h="1152" w:hRule="exact" w:wrap="none" w:vAnchor="page" w:hAnchor="page" w:x="1220" w:y="1390"/>
        <w:shd w:val="clear" w:color="auto" w:fill="auto"/>
        <w:spacing w:before="0"/>
        <w:ind w:right="20"/>
      </w:pPr>
      <w:r>
        <w:t>ПРОВЕДЕНО</w:t>
      </w:r>
    </w:p>
    <w:p w:rsidR="00694437" w:rsidRDefault="00693C58">
      <w:pPr>
        <w:pStyle w:val="a5"/>
        <w:framePr w:wrap="none" w:vAnchor="page" w:hAnchor="page" w:x="3596" w:y="2794"/>
        <w:shd w:val="clear" w:color="auto" w:fill="auto"/>
        <w:tabs>
          <w:tab w:val="left" w:leader="dot" w:pos="1944"/>
          <w:tab w:val="left" w:leader="dot" w:pos="3926"/>
        </w:tabs>
        <w:spacing w:line="240" w:lineRule="exact"/>
      </w:pPr>
      <w:r>
        <w:t>на</w:t>
      </w:r>
      <w:r>
        <w:tab/>
        <w:t>год. по т</w:t>
      </w:r>
      <w:r>
        <w:tab/>
        <w:t>от дневния ред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3686"/>
        <w:gridCol w:w="1704"/>
        <w:gridCol w:w="1416"/>
        <w:gridCol w:w="1709"/>
      </w:tblGrid>
      <w:tr w:rsidR="00694437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b/>
                <w:bCs/>
              </w:rPr>
              <w:t>Име, презиме, фамилия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30" w:lineRule="exact"/>
            </w:pPr>
            <w:r>
              <w:rPr>
                <w:rStyle w:val="2115pt"/>
                <w:b/>
                <w:bCs/>
              </w:rPr>
              <w:t>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30" w:lineRule="exact"/>
            </w:pPr>
            <w:r>
              <w:rPr>
                <w:rStyle w:val="2115pt"/>
                <w:b/>
                <w:bCs/>
              </w:rPr>
              <w:t>против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b/>
                <w:bCs/>
              </w:rPr>
              <w:t>въздържал се</w:t>
            </w:r>
          </w:p>
        </w:tc>
      </w:tr>
      <w:tr w:rsidR="00694437">
        <w:trPr>
          <w:trHeight w:hRule="exact" w:val="4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Ангел Иванов Стоянов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  <w:tr w:rsidR="00694437">
        <w:trPr>
          <w:trHeight w:hRule="exact" w:val="4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Андрей Тодоров Кръстев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  <w:tr w:rsidR="00694437">
        <w:trPr>
          <w:trHeight w:hRule="exact" w:val="4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Георги Павлов Николов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  <w:tr w:rsidR="00694437">
        <w:trPr>
          <w:trHeight w:hRule="exact" w:val="4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Деян Младенов Георгиев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  <w:tr w:rsidR="00694437">
        <w:trPr>
          <w:trHeight w:hRule="exact" w:val="4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Десислав Цветанов Денков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  <w:tr w:rsidR="00694437">
        <w:trPr>
          <w:trHeight w:hRule="exact" w:val="4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 xml:space="preserve">Емил Рангелов </w:t>
            </w:r>
            <w:proofErr w:type="spellStart"/>
            <w:r>
              <w:rPr>
                <w:rStyle w:val="21"/>
              </w:rPr>
              <w:t>Макариев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  <w:tr w:rsidR="00694437">
        <w:trPr>
          <w:trHeight w:hRule="exact" w:val="4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 xml:space="preserve">Мария </w:t>
            </w:r>
            <w:proofErr w:type="spellStart"/>
            <w:r>
              <w:rPr>
                <w:rStyle w:val="21"/>
              </w:rPr>
              <w:t>Ванюшева</w:t>
            </w:r>
            <w:proofErr w:type="spellEnd"/>
            <w:r>
              <w:rPr>
                <w:rStyle w:val="21"/>
              </w:rPr>
              <w:t xml:space="preserve"> Димитрова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  <w:tr w:rsidR="00694437">
        <w:trPr>
          <w:trHeight w:hRule="exact" w:val="4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Ралин Лазаров Каменов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  <w:tr w:rsidR="00694437">
        <w:trPr>
          <w:trHeight w:hRule="exact" w:val="4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Росен Горанов Русинов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  <w:tr w:rsidR="00694437">
        <w:trPr>
          <w:trHeight w:hRule="exact" w:val="4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"/>
              </w:rPr>
              <w:t>Софрони</w:t>
            </w:r>
            <w:proofErr w:type="spellEnd"/>
            <w:r>
              <w:rPr>
                <w:rStyle w:val="21"/>
              </w:rPr>
              <w:t xml:space="preserve"> Кръстев Захариев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  <w:tr w:rsidR="00694437">
        <w:trPr>
          <w:trHeight w:hRule="exact" w:val="4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 xml:space="preserve">Съботин Миленов </w:t>
            </w:r>
            <w:proofErr w:type="spellStart"/>
            <w:r>
              <w:rPr>
                <w:rStyle w:val="21"/>
              </w:rPr>
              <w:t>Кошеджиев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  <w:tr w:rsidR="00694437">
        <w:trPr>
          <w:trHeight w:hRule="exact" w:val="4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 xml:space="preserve">Славей Иванов </w:t>
            </w:r>
            <w:proofErr w:type="spellStart"/>
            <w:r>
              <w:rPr>
                <w:rStyle w:val="21"/>
              </w:rPr>
              <w:t>Костодинов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  <w:tr w:rsidR="00694437">
        <w:trPr>
          <w:trHeight w:hRule="exact" w:val="4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3C58">
            <w:pPr>
              <w:pStyle w:val="20"/>
              <w:framePr w:w="9509" w:h="6235" w:wrap="none" w:vAnchor="page" w:hAnchor="page" w:x="1220" w:y="3097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Тихомир Илиев Георгиев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  <w:tr w:rsidR="00694437">
        <w:trPr>
          <w:trHeight w:hRule="exact" w:val="4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437" w:rsidRDefault="00694437">
            <w:pPr>
              <w:framePr w:w="9509" w:h="6235" w:wrap="none" w:vAnchor="page" w:hAnchor="page" w:x="1220" w:y="3097"/>
              <w:rPr>
                <w:sz w:val="10"/>
                <w:szCs w:val="10"/>
              </w:rPr>
            </w:pPr>
          </w:p>
        </w:tc>
      </w:tr>
    </w:tbl>
    <w:p w:rsidR="00694437" w:rsidRDefault="00693C58">
      <w:pPr>
        <w:pStyle w:val="40"/>
        <w:framePr w:w="9974" w:h="1017" w:hRule="exact" w:wrap="none" w:vAnchor="page" w:hAnchor="page" w:x="1220" w:y="11287"/>
        <w:shd w:val="clear" w:color="auto" w:fill="auto"/>
        <w:tabs>
          <w:tab w:val="left" w:pos="6712"/>
        </w:tabs>
        <w:spacing w:before="0"/>
        <w:ind w:left="4080"/>
      </w:pPr>
      <w:r>
        <w:t>„ЗА”</w:t>
      </w:r>
      <w:r>
        <w:tab/>
        <w:t>-</w:t>
      </w:r>
    </w:p>
    <w:p w:rsidR="00694437" w:rsidRDefault="00693C58">
      <w:pPr>
        <w:pStyle w:val="40"/>
        <w:framePr w:w="9974" w:h="1017" w:hRule="exact" w:wrap="none" w:vAnchor="page" w:hAnchor="page" w:x="1220" w:y="11287"/>
        <w:shd w:val="clear" w:color="auto" w:fill="auto"/>
        <w:tabs>
          <w:tab w:val="left" w:pos="4078"/>
          <w:tab w:val="left" w:pos="6712"/>
        </w:tabs>
        <w:spacing w:before="0"/>
        <w:ind w:left="300"/>
      </w:pPr>
      <w:r>
        <w:rPr>
          <w:rStyle w:val="41"/>
        </w:rPr>
        <w:t>КРАЕН РЕЗУЛТАТ:</w:t>
      </w:r>
      <w:r>
        <w:tab/>
        <w:t>„ПРОТИВ”</w:t>
      </w:r>
      <w:r>
        <w:tab/>
        <w:t>-</w:t>
      </w:r>
    </w:p>
    <w:p w:rsidR="00694437" w:rsidRDefault="00693C58">
      <w:pPr>
        <w:pStyle w:val="40"/>
        <w:framePr w:w="9974" w:h="1017" w:hRule="exact" w:wrap="none" w:vAnchor="page" w:hAnchor="page" w:x="1220" w:y="11287"/>
        <w:shd w:val="clear" w:color="auto" w:fill="auto"/>
        <w:spacing w:before="0"/>
        <w:ind w:left="4080"/>
      </w:pPr>
      <w:r>
        <w:t xml:space="preserve">„ВЪЗДЪРЖАЛ СЕ „ </w:t>
      </w:r>
      <w:r w:rsidR="00AF57F8">
        <w:rPr>
          <w:lang w:val="en-US"/>
        </w:rPr>
        <w:t xml:space="preserve">  </w:t>
      </w:r>
      <w:bookmarkStart w:id="0" w:name="_GoBack"/>
      <w:bookmarkEnd w:id="0"/>
      <w:r>
        <w:t>-</w:t>
      </w:r>
    </w:p>
    <w:p w:rsidR="00694437" w:rsidRDefault="00693C58" w:rsidP="00AF57F8">
      <w:pPr>
        <w:pStyle w:val="40"/>
        <w:framePr w:w="9974" w:h="623" w:hRule="exact" w:wrap="none" w:vAnchor="page" w:hAnchor="page" w:x="1220" w:y="13474"/>
        <w:shd w:val="clear" w:color="auto" w:fill="auto"/>
        <w:spacing w:before="0" w:line="283" w:lineRule="exact"/>
        <w:ind w:left="580"/>
        <w:jc w:val="left"/>
      </w:pPr>
      <w:r>
        <w:t>ПРЕДСЕДАТЕЛ НА ОбС-БОИЧИНОВЦИ:</w:t>
      </w:r>
      <w:r>
        <w:br/>
      </w:r>
      <w:r w:rsidR="00AF57F8">
        <w:rPr>
          <w:lang w:val="en-US"/>
        </w:rPr>
        <w:t xml:space="preserve">              </w:t>
      </w:r>
      <w:r>
        <w:t>/СЛАВЕЙ КОСТОДИНОВ/</w:t>
      </w:r>
    </w:p>
    <w:p w:rsidR="00694437" w:rsidRDefault="00694437">
      <w:pPr>
        <w:rPr>
          <w:sz w:val="2"/>
          <w:szCs w:val="2"/>
        </w:rPr>
      </w:pPr>
    </w:p>
    <w:sectPr w:rsidR="0069443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0B" w:rsidRDefault="008B1A0B">
      <w:r>
        <w:separator/>
      </w:r>
    </w:p>
  </w:endnote>
  <w:endnote w:type="continuationSeparator" w:id="0">
    <w:p w:rsidR="008B1A0B" w:rsidRDefault="008B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0B" w:rsidRDefault="008B1A0B"/>
  </w:footnote>
  <w:footnote w:type="continuationSeparator" w:id="0">
    <w:p w:rsidR="008B1A0B" w:rsidRDefault="008B1A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37"/>
    <w:rsid w:val="00693C58"/>
    <w:rsid w:val="00694437"/>
    <w:rsid w:val="008B1A0B"/>
    <w:rsid w:val="00990A00"/>
    <w:rsid w:val="00A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8D3A2"/>
  <w15:docId w15:val="{CA6FC357-7C40-4650-BACA-11E339F7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ен текст (2) + 14 pt;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a4">
    <w:name w:val="Заглавие на таблиц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.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Заглавие на таблиц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19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WOB01</dc:creator>
  <cp:lastModifiedBy>Георги Лазаров (22011101)</cp:lastModifiedBy>
  <cp:revision>2</cp:revision>
  <dcterms:created xsi:type="dcterms:W3CDTF">2021-01-06T13:01:00Z</dcterms:created>
  <dcterms:modified xsi:type="dcterms:W3CDTF">2021-01-06T13:05:00Z</dcterms:modified>
</cp:coreProperties>
</file>